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13" w:rsidRPr="00021413" w:rsidRDefault="00021413" w:rsidP="00021413"/>
    <w:p w:rsidR="00021413" w:rsidRDefault="00021413" w:rsidP="00021413">
      <w:pPr>
        <w:jc w:val="center"/>
      </w:pPr>
      <w:r>
        <w:rPr>
          <w:noProof/>
          <w:lang w:eastAsia="it-IT"/>
        </w:rPr>
        <w:drawing>
          <wp:inline distT="0" distB="0" distL="0" distR="0" wp14:anchorId="455B3349">
            <wp:extent cx="658495" cy="658495"/>
            <wp:effectExtent l="0" t="0" r="825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413" w:rsidRPr="001157E5" w:rsidRDefault="00021413" w:rsidP="00021413">
      <w:pPr>
        <w:spacing w:before="26" w:line="787" w:lineRule="exact"/>
        <w:ind w:left="229"/>
        <w:jc w:val="center"/>
        <w:rPr>
          <w:rFonts w:ascii="Segoe UI" w:hAnsi="Segoe UI" w:cs="Segoe UI"/>
          <w:sz w:val="23"/>
          <w:szCs w:val="23"/>
        </w:rPr>
      </w:pPr>
      <w:r w:rsidRPr="001157E5">
        <w:rPr>
          <w:rFonts w:ascii="Segoe UI" w:hAnsi="Segoe UI" w:cs="Segoe UI"/>
          <w:w w:val="80"/>
          <w:sz w:val="23"/>
          <w:szCs w:val="23"/>
        </w:rPr>
        <w:t>Ministero dello Sviluppo Economico</w:t>
      </w:r>
    </w:p>
    <w:p w:rsidR="00021413" w:rsidRDefault="00021413" w:rsidP="00021413">
      <w:pPr>
        <w:jc w:val="both"/>
      </w:pPr>
      <w:r w:rsidRPr="00021413">
        <w:t>DIREZIONE GENERALE PER LE RISORSE, L’ORGANIZZAZIONE E IL BILANCIO - D.G.R.O.B. – DIVISIONE IV RISORSE STRUMENTALI</w:t>
      </w:r>
    </w:p>
    <w:p w:rsidR="00021413" w:rsidRDefault="00021413" w:rsidP="00021413">
      <w:pPr>
        <w:jc w:val="both"/>
      </w:pPr>
    </w:p>
    <w:p w:rsidR="00021413" w:rsidRDefault="00021413" w:rsidP="00021413">
      <w:pPr>
        <w:jc w:val="center"/>
        <w:rPr>
          <w:b/>
          <w:bCs/>
        </w:rPr>
      </w:pPr>
      <w:r w:rsidRPr="00021413">
        <w:rPr>
          <w:b/>
          <w:bCs/>
        </w:rPr>
        <w:t>PIANO ECONOMICO - FINANZIARIO DI MASSIMA</w:t>
      </w:r>
    </w:p>
    <w:p w:rsidR="00021413" w:rsidRPr="00021413" w:rsidRDefault="00021413" w:rsidP="00021413">
      <w:pPr>
        <w:jc w:val="center"/>
      </w:pPr>
      <w:r>
        <w:rPr>
          <w:b/>
          <w:bCs/>
        </w:rPr>
        <w:t>(All</w:t>
      </w:r>
      <w:r w:rsidR="00296EC2">
        <w:rPr>
          <w:b/>
          <w:bCs/>
        </w:rPr>
        <w:t>egato</w:t>
      </w:r>
      <w:bookmarkStart w:id="0" w:name="_GoBack"/>
      <w:bookmarkEnd w:id="0"/>
      <w:r>
        <w:rPr>
          <w:b/>
          <w:bCs/>
        </w:rPr>
        <w:t xml:space="preserve"> 5)</w:t>
      </w:r>
    </w:p>
    <w:p w:rsidR="00021413" w:rsidRDefault="00021413" w:rsidP="00021413">
      <w:pPr>
        <w:jc w:val="both"/>
      </w:pPr>
    </w:p>
    <w:p w:rsidR="00021413" w:rsidRPr="00296EC2" w:rsidRDefault="00021413" w:rsidP="00021413">
      <w:pPr>
        <w:jc w:val="both"/>
        <w:rPr>
          <w:b/>
        </w:rPr>
      </w:pPr>
      <w:r w:rsidRPr="00296EC2">
        <w:rPr>
          <w:b/>
        </w:rPr>
        <w:t>GARA COMUNITARIA PER L’AFFIDAMENTO IN CONCESSIONE, AI SENSI DELL’ART. 164 DEL D. LGS. N. 50/2016, DEL SERVIZIO DI GESTIONE BAR E PICCOLA RISTORAZIONE (TAKE-AWAY O DA CONSUMARE IN PIEDI), PRESSO IL MINISTERO DELLO SVILUPPO ECONOMICO</w:t>
      </w:r>
      <w:r w:rsidR="00EA3451" w:rsidRPr="00296EC2">
        <w:rPr>
          <w:b/>
        </w:rPr>
        <w:t>,</w:t>
      </w:r>
      <w:r w:rsidRPr="00296EC2">
        <w:rPr>
          <w:b/>
        </w:rPr>
        <w:t xml:space="preserve"> SEDE DI VIA MOLISE,2 </w:t>
      </w:r>
      <w:r w:rsidR="00EA3451" w:rsidRPr="00296EC2">
        <w:rPr>
          <w:b/>
        </w:rPr>
        <w:t>–</w:t>
      </w:r>
      <w:r w:rsidRPr="00296EC2">
        <w:rPr>
          <w:b/>
        </w:rPr>
        <w:t xml:space="preserve"> ROMA</w:t>
      </w:r>
      <w:r w:rsidR="00EA3451" w:rsidRPr="00296EC2">
        <w:rPr>
          <w:b/>
        </w:rPr>
        <w:t xml:space="preserve"> (CIG - 757491164D)</w:t>
      </w:r>
    </w:p>
    <w:p w:rsidR="00021413" w:rsidRDefault="00021413">
      <w:r>
        <w:br w:type="page"/>
      </w:r>
    </w:p>
    <w:p w:rsidR="00021413" w:rsidRPr="00021413" w:rsidRDefault="00021413" w:rsidP="00021413">
      <w:r w:rsidRPr="00021413">
        <w:rPr>
          <w:b/>
          <w:bCs/>
        </w:rPr>
        <w:lastRenderedPageBreak/>
        <w:t xml:space="preserve">1. </w:t>
      </w:r>
      <w:r w:rsidR="00720051">
        <w:rPr>
          <w:b/>
          <w:bCs/>
        </w:rPr>
        <w:t>Elementi di riferimento</w:t>
      </w:r>
    </w:p>
    <w:p w:rsidR="00021413" w:rsidRPr="00021413" w:rsidRDefault="00021413" w:rsidP="00021413">
      <w:pPr>
        <w:jc w:val="both"/>
      </w:pPr>
      <w:r w:rsidRPr="00021413">
        <w:t>Il presente documento, ai sensi dell’art. 165 del d.lgs. 50/2016, ha lo scopo di illustrare la fattibilità economico-finanziaria e gestiona</w:t>
      </w:r>
      <w:r w:rsidR="00720051">
        <w:t>le di massima dell’investimento.</w:t>
      </w:r>
    </w:p>
    <w:p w:rsidR="00021413" w:rsidRPr="00021413" w:rsidRDefault="00021413" w:rsidP="00BF0AD6">
      <w:pPr>
        <w:spacing w:after="0" w:line="240" w:lineRule="auto"/>
      </w:pPr>
      <w:r w:rsidRPr="00021413">
        <w:t xml:space="preserve">Il servizio sarà effettuato a favore dei dipendenti dell’Amministrazione in servizio presso la sede centrale dell’Amministrazione di via </w:t>
      </w:r>
      <w:r>
        <w:t>Molise, 2</w:t>
      </w:r>
      <w:r w:rsidRPr="00021413">
        <w:t xml:space="preserve">, degli eventuali ospiti e di quanti operino, a vario titolo, all’interno della sede stessa, compreso eventuali dipendenti in servizio presso altre sedi decentrate e periferiche. </w:t>
      </w:r>
    </w:p>
    <w:p w:rsidR="00236F7B" w:rsidRDefault="00BF0AD6" w:rsidP="00BF0AD6">
      <w:pPr>
        <w:spacing w:after="0" w:line="240" w:lineRule="auto"/>
      </w:pPr>
      <w:r>
        <w:t>A titolo meramente indicativo si specifica che il bacino di utenza è di circa 800 unità.</w:t>
      </w:r>
    </w:p>
    <w:p w:rsidR="00BF0AD6" w:rsidRDefault="00BF0AD6" w:rsidP="00BF0AD6">
      <w:pPr>
        <w:spacing w:after="0" w:line="240" w:lineRule="auto"/>
        <w:rPr>
          <w:sz w:val="20"/>
          <w:szCs w:val="20"/>
        </w:rPr>
      </w:pPr>
    </w:p>
    <w:p w:rsidR="00BF0AD6" w:rsidRDefault="00BF0AD6" w:rsidP="00BF0A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Distributori automatici presenti nella sede di via Molise 2:</w:t>
      </w:r>
    </w:p>
    <w:p w:rsidR="00BF0AD6" w:rsidRDefault="00021413" w:rsidP="00BF0AD6">
      <w:pPr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Nr. </w:t>
      </w:r>
      <w:r w:rsidR="00BF0AD6">
        <w:rPr>
          <w:sz w:val="20"/>
          <w:szCs w:val="20"/>
        </w:rPr>
        <w:t>4</w:t>
      </w:r>
      <w:r>
        <w:rPr>
          <w:sz w:val="20"/>
          <w:szCs w:val="20"/>
        </w:rPr>
        <w:t xml:space="preserve"> distributori automatici di bevande </w:t>
      </w:r>
      <w:r w:rsidR="00BF0AD6">
        <w:rPr>
          <w:sz w:val="20"/>
          <w:szCs w:val="20"/>
        </w:rPr>
        <w:t>calde e caffè</w:t>
      </w:r>
    </w:p>
    <w:p w:rsidR="00BF0AD6" w:rsidRDefault="00BF0AD6" w:rsidP="00BF0AD6">
      <w:pPr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N. 1 distributore automatico di bevande fredde</w:t>
      </w:r>
    </w:p>
    <w:p w:rsidR="00021413" w:rsidRDefault="00BF0AD6" w:rsidP="00BF0AD6">
      <w:pPr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N. 1 distributore automatico di </w:t>
      </w:r>
      <w:r w:rsidR="00021413">
        <w:rPr>
          <w:sz w:val="20"/>
          <w:szCs w:val="20"/>
        </w:rPr>
        <w:t>prodotti alimentari preconfezionati</w:t>
      </w:r>
    </w:p>
    <w:p w:rsidR="00BF0AD6" w:rsidRDefault="00BF0AD6" w:rsidP="00BF0AD6">
      <w:pPr>
        <w:pStyle w:val="Default"/>
        <w:jc w:val="both"/>
        <w:rPr>
          <w:sz w:val="20"/>
          <w:szCs w:val="20"/>
        </w:rPr>
      </w:pPr>
    </w:p>
    <w:p w:rsidR="00BF0AD6" w:rsidRDefault="00BF0AD6" w:rsidP="00BF0AD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bar si sviluppa complessivamente, su un’area di circa 130. mq, così ripartita: </w:t>
      </w:r>
    </w:p>
    <w:p w:rsidR="00BF0AD6" w:rsidRPr="007A483B" w:rsidRDefault="00BF0AD6" w:rsidP="00BF0AD6">
      <w:pPr>
        <w:pStyle w:val="Default"/>
        <w:jc w:val="both"/>
        <w:rPr>
          <w:sz w:val="20"/>
          <w:szCs w:val="20"/>
        </w:rPr>
      </w:pPr>
      <w:r w:rsidRPr="007A483B">
        <w:rPr>
          <w:sz w:val="20"/>
          <w:szCs w:val="20"/>
        </w:rPr>
        <w:t xml:space="preserve"> un locale da adibire a magazzino, cucina ed area bar e piccola ristorazione, di circa mq 95; </w:t>
      </w:r>
    </w:p>
    <w:p w:rsidR="00BF0AD6" w:rsidRPr="007A483B" w:rsidRDefault="00BF0AD6" w:rsidP="00BF0AD6">
      <w:pPr>
        <w:pStyle w:val="Default"/>
        <w:jc w:val="both"/>
        <w:rPr>
          <w:sz w:val="20"/>
          <w:szCs w:val="20"/>
        </w:rPr>
      </w:pPr>
      <w:r w:rsidRPr="007A483B">
        <w:rPr>
          <w:sz w:val="20"/>
          <w:szCs w:val="20"/>
        </w:rPr>
        <w:t> un ulteriore spazio, comprensivo di spogliatoio e servizi igienici, di circa 35 mq</w:t>
      </w:r>
    </w:p>
    <w:p w:rsidR="00BF0AD6" w:rsidRPr="007A483B" w:rsidRDefault="00BF0AD6" w:rsidP="00BF0AD6">
      <w:pPr>
        <w:pStyle w:val="Default"/>
        <w:jc w:val="both"/>
        <w:rPr>
          <w:sz w:val="20"/>
          <w:szCs w:val="20"/>
        </w:rPr>
      </w:pPr>
    </w:p>
    <w:p w:rsidR="00BF0AD6" w:rsidRDefault="00BF0AD6" w:rsidP="00BF0A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7A483B">
        <w:rPr>
          <w:rFonts w:ascii="Segoe UI" w:hAnsi="Segoe UI" w:cs="Segoe UI"/>
          <w:color w:val="000000"/>
          <w:sz w:val="20"/>
          <w:szCs w:val="20"/>
        </w:rPr>
        <w:t xml:space="preserve">Si ipotizza un’affluenza giornaliera di circa 300 persone con una consumazione media pari ad euro 3,00 per un valore complessivo annuo stimato in euro 216.000,00. </w:t>
      </w:r>
    </w:p>
    <w:p w:rsidR="00021413" w:rsidRDefault="00021413">
      <w:pPr>
        <w:rPr>
          <w:sz w:val="20"/>
          <w:szCs w:val="20"/>
        </w:rPr>
      </w:pPr>
    </w:p>
    <w:p w:rsidR="00F06410" w:rsidRDefault="00F06410">
      <w:pPr>
        <w:rPr>
          <w:rFonts w:ascii="Segoe UI" w:hAnsi="Segoe UI" w:cs="Segoe UI"/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021413" w:rsidRDefault="00720051" w:rsidP="0002141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</w:t>
      </w:r>
      <w:r w:rsidR="00021413">
        <w:rPr>
          <w:b/>
          <w:bCs/>
          <w:sz w:val="26"/>
          <w:szCs w:val="26"/>
        </w:rPr>
        <w:t>.</w:t>
      </w:r>
      <w:r w:rsidR="00F06410">
        <w:rPr>
          <w:b/>
          <w:bCs/>
          <w:sz w:val="26"/>
          <w:szCs w:val="26"/>
        </w:rPr>
        <w:t>Piano economico finanziario</w:t>
      </w:r>
    </w:p>
    <w:p w:rsidR="00F06410" w:rsidRDefault="00F06410" w:rsidP="00021413">
      <w:pPr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21413" w:rsidRDefault="00021413" w:rsidP="00021413">
      <w:pPr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21413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Descrizione degli investimenti </w:t>
      </w:r>
    </w:p>
    <w:p w:rsidR="00021413" w:rsidRPr="00021413" w:rsidRDefault="00021413" w:rsidP="00021413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021413">
        <w:rPr>
          <w:rFonts w:ascii="Segoe UI" w:hAnsi="Segoe UI" w:cs="Segoe UI"/>
          <w:color w:val="000000"/>
          <w:sz w:val="20"/>
          <w:szCs w:val="20"/>
        </w:rPr>
        <w:t>Dettaglio delle spese (al netto dell’I.V.A.):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724"/>
        <w:gridCol w:w="2724"/>
      </w:tblGrid>
      <w:tr w:rsidR="00725C3D" w:rsidRPr="007A483B" w:rsidTr="003400F8">
        <w:trPr>
          <w:trHeight w:val="110"/>
        </w:trPr>
        <w:tc>
          <w:tcPr>
            <w:tcW w:w="4361" w:type="dxa"/>
          </w:tcPr>
          <w:p w:rsidR="00725C3D" w:rsidRPr="007A483B" w:rsidRDefault="00725C3D" w:rsidP="00725C3D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A483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A483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Importi</w:t>
            </w:r>
          </w:p>
        </w:tc>
        <w:tc>
          <w:tcPr>
            <w:tcW w:w="2724" w:type="dxa"/>
          </w:tcPr>
          <w:p w:rsidR="00725C3D" w:rsidRPr="007A483B" w:rsidRDefault="00720051" w:rsidP="00725C3D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NOTE*</w:t>
            </w:r>
          </w:p>
        </w:tc>
      </w:tr>
      <w:tr w:rsidR="00725C3D" w:rsidRPr="007A483B" w:rsidTr="003400F8">
        <w:trPr>
          <w:trHeight w:val="99"/>
        </w:trPr>
        <w:tc>
          <w:tcPr>
            <w:tcW w:w="4361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48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Allacciamento utenze e verifiche ASL </w:t>
            </w: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5C3D" w:rsidRPr="007A483B" w:rsidTr="003400F8">
        <w:trPr>
          <w:trHeight w:val="99"/>
        </w:trPr>
        <w:tc>
          <w:tcPr>
            <w:tcW w:w="4361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48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Macchinari cucina (attrezzi specifici per cucina) </w:t>
            </w: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5C3D" w:rsidRPr="007A483B" w:rsidTr="003400F8">
        <w:trPr>
          <w:trHeight w:val="99"/>
        </w:trPr>
        <w:tc>
          <w:tcPr>
            <w:tcW w:w="4361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48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Attrezzatura cucina (pentolame, stoviglie ,piatti </w:t>
            </w: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5C3D" w:rsidRPr="007A483B" w:rsidTr="003400F8">
        <w:trPr>
          <w:trHeight w:val="99"/>
        </w:trPr>
        <w:tc>
          <w:tcPr>
            <w:tcW w:w="4361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48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Allestimento bar </w:t>
            </w: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5C3D" w:rsidRPr="007A483B" w:rsidTr="003400F8">
        <w:trPr>
          <w:trHeight w:val="241"/>
        </w:trPr>
        <w:tc>
          <w:tcPr>
            <w:tcW w:w="4361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Piccole opere in muratura</w:t>
            </w: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5C3D" w:rsidRPr="00021413" w:rsidTr="003400F8">
        <w:trPr>
          <w:trHeight w:val="99"/>
        </w:trPr>
        <w:tc>
          <w:tcPr>
            <w:tcW w:w="4361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483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TOTALE INVESTIMENTI </w:t>
            </w: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</w:tcPr>
          <w:p w:rsidR="00725C3D" w:rsidRPr="007A483B" w:rsidRDefault="00725C3D" w:rsidP="00725C3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720051" w:rsidRDefault="00720051" w:rsidP="00021413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(*) specificare se si tratta di beni usati</w:t>
      </w:r>
    </w:p>
    <w:p w:rsidR="00720051" w:rsidRDefault="00720051" w:rsidP="00725C3D">
      <w:pPr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5C3D" w:rsidRDefault="00725C3D" w:rsidP="00725C3D">
      <w:pPr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Finanziamento degli investimenti: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1386"/>
      </w:tblGrid>
      <w:tr w:rsidR="00725C3D" w:rsidRPr="007A483B" w:rsidTr="00725C3D">
        <w:trPr>
          <w:trHeight w:val="99"/>
        </w:trPr>
        <w:tc>
          <w:tcPr>
            <w:tcW w:w="3542" w:type="dxa"/>
          </w:tcPr>
          <w:p w:rsidR="00725C3D" w:rsidRPr="007A483B" w:rsidRDefault="00725C3D" w:rsidP="00F36C07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Capitale proprio</w:t>
            </w:r>
          </w:p>
        </w:tc>
        <w:tc>
          <w:tcPr>
            <w:tcW w:w="1386" w:type="dxa"/>
          </w:tcPr>
          <w:p w:rsidR="00725C3D" w:rsidRPr="007A483B" w:rsidRDefault="00725C3D" w:rsidP="00725C3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%</w:t>
            </w:r>
          </w:p>
        </w:tc>
      </w:tr>
      <w:tr w:rsidR="00725C3D" w:rsidRPr="007A483B" w:rsidTr="00725C3D">
        <w:trPr>
          <w:trHeight w:val="99"/>
        </w:trPr>
        <w:tc>
          <w:tcPr>
            <w:tcW w:w="3542" w:type="dxa"/>
          </w:tcPr>
          <w:p w:rsidR="00725C3D" w:rsidRPr="007A483B" w:rsidRDefault="00725C3D" w:rsidP="00F36C07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Capitale di terzi</w:t>
            </w:r>
            <w:r w:rsidRPr="007A48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25C3D" w:rsidRPr="007A483B" w:rsidRDefault="00725C3D" w:rsidP="00725C3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%</w:t>
            </w:r>
          </w:p>
        </w:tc>
      </w:tr>
    </w:tbl>
    <w:p w:rsidR="00725C3D" w:rsidRDefault="00725C3D" w:rsidP="00021413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21413" w:rsidRPr="00021413" w:rsidRDefault="00F06410" w:rsidP="00021413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Conto economico pluriennale</w:t>
      </w:r>
    </w:p>
    <w:p w:rsidR="00021413" w:rsidRDefault="00021413" w:rsidP="00021413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021413">
        <w:rPr>
          <w:rFonts w:ascii="Segoe UI" w:hAnsi="Segoe UI" w:cs="Segoe UI"/>
          <w:color w:val="000000"/>
          <w:sz w:val="20"/>
          <w:szCs w:val="20"/>
        </w:rPr>
        <w:t>Di seguito è rappresentato il conto economi</w:t>
      </w:r>
      <w:r w:rsidR="00F06410">
        <w:rPr>
          <w:rFonts w:ascii="Segoe UI" w:hAnsi="Segoe UI" w:cs="Segoe UI"/>
          <w:color w:val="000000"/>
          <w:sz w:val="20"/>
          <w:szCs w:val="20"/>
        </w:rPr>
        <w:t>co previsionale dell’iniziativa</w:t>
      </w:r>
      <w:r w:rsidRPr="00021413">
        <w:rPr>
          <w:rFonts w:ascii="Segoe UI" w:hAnsi="Segoe UI" w:cs="Segoe UI"/>
          <w:color w:val="000000"/>
          <w:sz w:val="20"/>
          <w:szCs w:val="20"/>
        </w:rPr>
        <w:t xml:space="preserve">. Si stima per l’iniziativa proposta il conto economico per i primi </w:t>
      </w:r>
      <w:r w:rsidR="007A483B">
        <w:rPr>
          <w:rFonts w:ascii="Segoe UI" w:hAnsi="Segoe UI" w:cs="Segoe UI"/>
          <w:color w:val="000000"/>
          <w:sz w:val="20"/>
          <w:szCs w:val="20"/>
        </w:rPr>
        <w:t xml:space="preserve">quattro </w:t>
      </w:r>
      <w:r w:rsidRPr="00021413">
        <w:rPr>
          <w:rFonts w:ascii="Segoe UI" w:hAnsi="Segoe UI" w:cs="Segoe UI"/>
          <w:color w:val="000000"/>
          <w:sz w:val="20"/>
          <w:szCs w:val="20"/>
        </w:rPr>
        <w:t>anni di attività.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992"/>
        <w:gridCol w:w="1103"/>
        <w:gridCol w:w="1295"/>
        <w:gridCol w:w="1300"/>
      </w:tblGrid>
      <w:tr w:rsidR="00F06410" w:rsidRPr="007A483B" w:rsidTr="00F06410">
        <w:trPr>
          <w:trHeight w:val="296"/>
        </w:trPr>
        <w:tc>
          <w:tcPr>
            <w:tcW w:w="2093" w:type="dxa"/>
            <w:vMerge w:val="restart"/>
          </w:tcPr>
          <w:p w:rsidR="00F06410" w:rsidRPr="007A483B" w:rsidRDefault="00F06410" w:rsidP="00021413">
            <w:pPr>
              <w:rPr>
                <w:b/>
                <w:bCs/>
              </w:rPr>
            </w:pPr>
            <w:r w:rsidRPr="007A483B">
              <w:rPr>
                <w:b/>
                <w:bCs/>
              </w:rPr>
              <w:t xml:space="preserve">CONTO ECONOMICO </w:t>
            </w:r>
          </w:p>
        </w:tc>
        <w:tc>
          <w:tcPr>
            <w:tcW w:w="4382" w:type="dxa"/>
            <w:gridSpan w:val="4"/>
          </w:tcPr>
          <w:p w:rsidR="00F06410" w:rsidRPr="007A483B" w:rsidRDefault="00F06410" w:rsidP="00F064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Annualità</w:t>
            </w:r>
          </w:p>
        </w:tc>
        <w:tc>
          <w:tcPr>
            <w:tcW w:w="1300" w:type="dxa"/>
            <w:vMerge w:val="restart"/>
          </w:tcPr>
          <w:p w:rsidR="00F06410" w:rsidRPr="007A483B" w:rsidRDefault="00F06410" w:rsidP="00021413">
            <w:pPr>
              <w:rPr>
                <w:b/>
                <w:bCs/>
              </w:rPr>
            </w:pPr>
            <w:r w:rsidRPr="007A483B">
              <w:rPr>
                <w:b/>
                <w:bCs/>
              </w:rPr>
              <w:t xml:space="preserve">TOTALE </w:t>
            </w:r>
          </w:p>
        </w:tc>
      </w:tr>
      <w:tr w:rsidR="00F06410" w:rsidRPr="007A483B" w:rsidTr="00F06410">
        <w:trPr>
          <w:trHeight w:val="204"/>
        </w:trPr>
        <w:tc>
          <w:tcPr>
            <w:tcW w:w="2093" w:type="dxa"/>
            <w:vMerge/>
          </w:tcPr>
          <w:p w:rsidR="00F06410" w:rsidRPr="007A483B" w:rsidRDefault="00F06410" w:rsidP="00021413"/>
        </w:tc>
        <w:tc>
          <w:tcPr>
            <w:tcW w:w="992" w:type="dxa"/>
          </w:tcPr>
          <w:p w:rsidR="00F06410" w:rsidRPr="007A483B" w:rsidRDefault="00F06410" w:rsidP="00F0641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F06410" w:rsidRPr="007A483B" w:rsidRDefault="00F06410" w:rsidP="00F0641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03" w:type="dxa"/>
          </w:tcPr>
          <w:p w:rsidR="00F06410" w:rsidRPr="007A483B" w:rsidRDefault="00F06410" w:rsidP="00F06410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295" w:type="dxa"/>
          </w:tcPr>
          <w:p w:rsidR="00F06410" w:rsidRPr="007A483B" w:rsidRDefault="00F06410" w:rsidP="00F06410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300" w:type="dxa"/>
            <w:vMerge/>
          </w:tcPr>
          <w:p w:rsidR="00F06410" w:rsidRPr="007A483B" w:rsidRDefault="00F06410" w:rsidP="00021413"/>
        </w:tc>
      </w:tr>
      <w:tr w:rsidR="007A483B" w:rsidRPr="007A483B" w:rsidTr="007A483B">
        <w:trPr>
          <w:trHeight w:val="154"/>
        </w:trPr>
        <w:tc>
          <w:tcPr>
            <w:tcW w:w="2093" w:type="dxa"/>
          </w:tcPr>
          <w:p w:rsidR="007A483B" w:rsidRPr="007A483B" w:rsidRDefault="007A483B" w:rsidP="00021413">
            <w:r w:rsidRPr="007A483B">
              <w:t xml:space="preserve">Fatturato (Ricavi delle vendite e delle prestazioni)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rPr>
                <w:b/>
                <w:bCs/>
              </w:rPr>
              <w:t xml:space="preserve">A) Valore della produzione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156"/>
        </w:trPr>
        <w:tc>
          <w:tcPr>
            <w:tcW w:w="2093" w:type="dxa"/>
          </w:tcPr>
          <w:p w:rsidR="007A483B" w:rsidRPr="007A483B" w:rsidRDefault="007A483B" w:rsidP="00021413">
            <w:r w:rsidRPr="007A483B">
              <w:t xml:space="preserve">Acquisti di materie prime, sussidiarie, di consumo e merci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154"/>
        </w:trPr>
        <w:tc>
          <w:tcPr>
            <w:tcW w:w="2093" w:type="dxa"/>
          </w:tcPr>
          <w:p w:rsidR="007A483B" w:rsidRPr="007A483B" w:rsidRDefault="007A483B" w:rsidP="00021413">
            <w:r w:rsidRPr="007A483B">
              <w:lastRenderedPageBreak/>
              <w:t xml:space="preserve">Acquisizione di servizi, consulenze, utenze, trasporti, pubblicità ecc.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t xml:space="preserve">Canoni concessori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t xml:space="preserve">Personale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t xml:space="preserve">Accantonamenti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t xml:space="preserve">Ammortamenti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t xml:space="preserve">Oneri diversi di gestione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rPr>
                <w:b/>
                <w:bCs/>
              </w:rPr>
              <w:t xml:space="preserve">B) Costi della produzione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rPr>
                <w:b/>
                <w:bCs/>
              </w:rPr>
              <w:t xml:space="preserve">Risultato operativo (A - B)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t xml:space="preserve">Interessi e oneri finanziari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rPr>
                <w:b/>
                <w:bCs/>
              </w:rPr>
              <w:t xml:space="preserve">C) Proventi e oneri finanziari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7A483B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rPr>
                <w:b/>
                <w:bCs/>
              </w:rPr>
              <w:t xml:space="preserve">D) Proventi e oneri straordinari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7A483B" w:rsidRDefault="007A483B" w:rsidP="00021413"/>
        </w:tc>
      </w:tr>
      <w:tr w:rsidR="007A483B" w:rsidRPr="00021413" w:rsidTr="007A483B">
        <w:trPr>
          <w:trHeight w:val="69"/>
        </w:trPr>
        <w:tc>
          <w:tcPr>
            <w:tcW w:w="2093" w:type="dxa"/>
          </w:tcPr>
          <w:p w:rsidR="007A483B" w:rsidRPr="007A483B" w:rsidRDefault="007A483B" w:rsidP="00021413">
            <w:r w:rsidRPr="007A483B">
              <w:rPr>
                <w:b/>
                <w:bCs/>
              </w:rPr>
              <w:t xml:space="preserve">Risultato d’esercizio (A - B + C + D) </w:t>
            </w:r>
          </w:p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992" w:type="dxa"/>
          </w:tcPr>
          <w:p w:rsidR="007A483B" w:rsidRPr="007A483B" w:rsidRDefault="007A483B" w:rsidP="00021413"/>
        </w:tc>
        <w:tc>
          <w:tcPr>
            <w:tcW w:w="1103" w:type="dxa"/>
          </w:tcPr>
          <w:p w:rsidR="007A483B" w:rsidRPr="007A483B" w:rsidRDefault="007A483B" w:rsidP="00021413"/>
        </w:tc>
        <w:tc>
          <w:tcPr>
            <w:tcW w:w="1295" w:type="dxa"/>
          </w:tcPr>
          <w:p w:rsidR="007A483B" w:rsidRPr="007A483B" w:rsidRDefault="007A483B" w:rsidP="00021413"/>
        </w:tc>
        <w:tc>
          <w:tcPr>
            <w:tcW w:w="1300" w:type="dxa"/>
          </w:tcPr>
          <w:p w:rsidR="007A483B" w:rsidRPr="00021413" w:rsidRDefault="007A483B" w:rsidP="00021413"/>
        </w:tc>
      </w:tr>
    </w:tbl>
    <w:p w:rsidR="00021413" w:rsidRDefault="00021413"/>
    <w:p w:rsidR="007A483B" w:rsidRDefault="00720051" w:rsidP="00720051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 </w:t>
      </w:r>
      <w:r w:rsidR="007A483B" w:rsidRPr="00720051">
        <w:rPr>
          <w:b/>
          <w:bCs/>
          <w:sz w:val="26"/>
          <w:szCs w:val="26"/>
        </w:rPr>
        <w:t xml:space="preserve">Dettaglio </w:t>
      </w:r>
      <w:r>
        <w:rPr>
          <w:b/>
          <w:bCs/>
          <w:sz w:val="26"/>
          <w:szCs w:val="26"/>
        </w:rPr>
        <w:t>de</w:t>
      </w:r>
      <w:r w:rsidR="007A483B" w:rsidRPr="00720051">
        <w:rPr>
          <w:b/>
          <w:bCs/>
          <w:sz w:val="26"/>
          <w:szCs w:val="26"/>
        </w:rPr>
        <w:t>l personale</w:t>
      </w:r>
    </w:p>
    <w:p w:rsidR="00720051" w:rsidRPr="00720051" w:rsidRDefault="00720051" w:rsidP="00720051">
      <w:pPr>
        <w:pStyle w:val="Default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992"/>
        <w:gridCol w:w="1449"/>
        <w:gridCol w:w="1146"/>
      </w:tblGrid>
      <w:tr w:rsidR="003977CE" w:rsidRPr="007A483B" w:rsidTr="007A483B">
        <w:trPr>
          <w:trHeight w:val="69"/>
        </w:trPr>
        <w:tc>
          <w:tcPr>
            <w:tcW w:w="2093" w:type="dxa"/>
          </w:tcPr>
          <w:p w:rsidR="003977CE" w:rsidRPr="007A483B" w:rsidRDefault="003977CE" w:rsidP="003977CE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Descrizione Mansione</w:t>
            </w:r>
          </w:p>
        </w:tc>
        <w:tc>
          <w:tcPr>
            <w:tcW w:w="992" w:type="dxa"/>
          </w:tcPr>
          <w:p w:rsidR="003977CE" w:rsidRPr="007A483B" w:rsidRDefault="003977CE" w:rsidP="007A483B">
            <w:pPr>
              <w:spacing w:after="0"/>
              <w:rPr>
                <w:sz w:val="18"/>
                <w:szCs w:val="18"/>
              </w:rPr>
            </w:pPr>
            <w:r w:rsidRPr="007A483B">
              <w:rPr>
                <w:sz w:val="18"/>
                <w:szCs w:val="18"/>
              </w:rPr>
              <w:t>Numero di addetti</w:t>
            </w:r>
          </w:p>
        </w:tc>
        <w:tc>
          <w:tcPr>
            <w:tcW w:w="992" w:type="dxa"/>
          </w:tcPr>
          <w:p w:rsidR="003977CE" w:rsidRPr="007A483B" w:rsidRDefault="003977CE" w:rsidP="007A48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Inquadramento</w:t>
            </w:r>
          </w:p>
        </w:tc>
        <w:tc>
          <w:tcPr>
            <w:tcW w:w="1449" w:type="dxa"/>
          </w:tcPr>
          <w:p w:rsidR="003977CE" w:rsidRPr="007A483B" w:rsidRDefault="003977CE" w:rsidP="007A48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di Contratto (full time/part time)</w:t>
            </w:r>
          </w:p>
        </w:tc>
        <w:tc>
          <w:tcPr>
            <w:tcW w:w="1146" w:type="dxa"/>
          </w:tcPr>
          <w:p w:rsidR="003977CE" w:rsidRPr="007A483B" w:rsidRDefault="003977CE" w:rsidP="007A48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medio annuo lordo</w:t>
            </w:r>
          </w:p>
        </w:tc>
      </w:tr>
      <w:tr w:rsidR="003977CE" w:rsidRPr="00021413" w:rsidTr="007A483B">
        <w:trPr>
          <w:trHeight w:val="69"/>
        </w:trPr>
        <w:tc>
          <w:tcPr>
            <w:tcW w:w="2093" w:type="dxa"/>
          </w:tcPr>
          <w:p w:rsidR="003977CE" w:rsidRDefault="003977CE" w:rsidP="007A483B">
            <w:pPr>
              <w:rPr>
                <w:b/>
                <w:bCs/>
              </w:rPr>
            </w:pPr>
            <w:r>
              <w:rPr>
                <w:b/>
                <w:bCs/>
              </w:rPr>
              <w:t>Cuoco</w:t>
            </w:r>
          </w:p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1449" w:type="dxa"/>
          </w:tcPr>
          <w:p w:rsidR="003977CE" w:rsidRPr="007A483B" w:rsidRDefault="003977CE" w:rsidP="007A483B"/>
        </w:tc>
        <w:tc>
          <w:tcPr>
            <w:tcW w:w="1146" w:type="dxa"/>
          </w:tcPr>
          <w:p w:rsidR="003977CE" w:rsidRPr="00021413" w:rsidRDefault="003977CE" w:rsidP="007A483B"/>
        </w:tc>
      </w:tr>
      <w:tr w:rsidR="003977CE" w:rsidRPr="00021413" w:rsidTr="007A483B">
        <w:trPr>
          <w:trHeight w:val="69"/>
        </w:trPr>
        <w:tc>
          <w:tcPr>
            <w:tcW w:w="2093" w:type="dxa"/>
          </w:tcPr>
          <w:p w:rsidR="003977CE" w:rsidRDefault="003977CE" w:rsidP="007A483B">
            <w:pPr>
              <w:rPr>
                <w:b/>
                <w:bCs/>
              </w:rPr>
            </w:pPr>
            <w:r>
              <w:rPr>
                <w:b/>
                <w:bCs/>
              </w:rPr>
              <w:t>Banconista</w:t>
            </w:r>
          </w:p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1449" w:type="dxa"/>
          </w:tcPr>
          <w:p w:rsidR="003977CE" w:rsidRPr="007A483B" w:rsidRDefault="003977CE" w:rsidP="007A483B"/>
        </w:tc>
        <w:tc>
          <w:tcPr>
            <w:tcW w:w="1146" w:type="dxa"/>
          </w:tcPr>
          <w:p w:rsidR="003977CE" w:rsidRPr="00021413" w:rsidRDefault="003977CE" w:rsidP="007A483B"/>
        </w:tc>
      </w:tr>
      <w:tr w:rsidR="003977CE" w:rsidRPr="00021413" w:rsidTr="007A483B">
        <w:trPr>
          <w:trHeight w:val="69"/>
        </w:trPr>
        <w:tc>
          <w:tcPr>
            <w:tcW w:w="2093" w:type="dxa"/>
          </w:tcPr>
          <w:p w:rsidR="003977CE" w:rsidRDefault="001D48A4" w:rsidP="007A483B">
            <w:pPr>
              <w:rPr>
                <w:b/>
                <w:bCs/>
              </w:rPr>
            </w:pPr>
            <w:r>
              <w:rPr>
                <w:b/>
                <w:bCs/>
              </w:rPr>
              <w:t>(………)</w:t>
            </w:r>
          </w:p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1449" w:type="dxa"/>
          </w:tcPr>
          <w:p w:rsidR="003977CE" w:rsidRPr="007A483B" w:rsidRDefault="003977CE" w:rsidP="007A483B"/>
        </w:tc>
        <w:tc>
          <w:tcPr>
            <w:tcW w:w="1146" w:type="dxa"/>
          </w:tcPr>
          <w:p w:rsidR="003977CE" w:rsidRPr="00021413" w:rsidRDefault="003977CE" w:rsidP="007A483B"/>
        </w:tc>
      </w:tr>
      <w:tr w:rsidR="003977CE" w:rsidRPr="00021413" w:rsidTr="007A483B">
        <w:trPr>
          <w:trHeight w:val="69"/>
        </w:trPr>
        <w:tc>
          <w:tcPr>
            <w:tcW w:w="2093" w:type="dxa"/>
          </w:tcPr>
          <w:p w:rsidR="003977CE" w:rsidRDefault="001D48A4" w:rsidP="007A483B">
            <w:pPr>
              <w:rPr>
                <w:b/>
                <w:bCs/>
              </w:rPr>
            </w:pPr>
            <w:r>
              <w:rPr>
                <w:b/>
                <w:bCs/>
              </w:rPr>
              <w:t>(………)</w:t>
            </w:r>
          </w:p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1449" w:type="dxa"/>
          </w:tcPr>
          <w:p w:rsidR="003977CE" w:rsidRPr="007A483B" w:rsidRDefault="003977CE" w:rsidP="007A483B"/>
        </w:tc>
        <w:tc>
          <w:tcPr>
            <w:tcW w:w="1146" w:type="dxa"/>
          </w:tcPr>
          <w:p w:rsidR="003977CE" w:rsidRPr="00021413" w:rsidRDefault="003977CE" w:rsidP="007A483B"/>
        </w:tc>
      </w:tr>
      <w:tr w:rsidR="003977CE" w:rsidRPr="00021413" w:rsidTr="007A483B">
        <w:trPr>
          <w:trHeight w:val="69"/>
        </w:trPr>
        <w:tc>
          <w:tcPr>
            <w:tcW w:w="2093" w:type="dxa"/>
          </w:tcPr>
          <w:p w:rsidR="003977CE" w:rsidRDefault="001D48A4" w:rsidP="007A483B">
            <w:pPr>
              <w:rPr>
                <w:b/>
                <w:bCs/>
              </w:rPr>
            </w:pPr>
            <w:r>
              <w:rPr>
                <w:b/>
                <w:bCs/>
              </w:rPr>
              <w:t>(………)</w:t>
            </w:r>
          </w:p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1449" w:type="dxa"/>
          </w:tcPr>
          <w:p w:rsidR="003977CE" w:rsidRPr="007A483B" w:rsidRDefault="003977CE" w:rsidP="007A483B"/>
        </w:tc>
        <w:tc>
          <w:tcPr>
            <w:tcW w:w="1146" w:type="dxa"/>
          </w:tcPr>
          <w:p w:rsidR="003977CE" w:rsidRPr="00021413" w:rsidRDefault="003977CE" w:rsidP="007A483B"/>
        </w:tc>
      </w:tr>
      <w:tr w:rsidR="003977CE" w:rsidRPr="00021413" w:rsidTr="007A483B">
        <w:trPr>
          <w:trHeight w:val="69"/>
        </w:trPr>
        <w:tc>
          <w:tcPr>
            <w:tcW w:w="2093" w:type="dxa"/>
          </w:tcPr>
          <w:p w:rsidR="003977CE" w:rsidRDefault="001D48A4" w:rsidP="007A48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(………)</w:t>
            </w:r>
          </w:p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1449" w:type="dxa"/>
          </w:tcPr>
          <w:p w:rsidR="003977CE" w:rsidRPr="007A483B" w:rsidRDefault="003977CE" w:rsidP="007A483B"/>
        </w:tc>
        <w:tc>
          <w:tcPr>
            <w:tcW w:w="1146" w:type="dxa"/>
          </w:tcPr>
          <w:p w:rsidR="003977CE" w:rsidRPr="00021413" w:rsidRDefault="003977CE" w:rsidP="007A483B"/>
        </w:tc>
      </w:tr>
      <w:tr w:rsidR="003977CE" w:rsidRPr="00021413" w:rsidTr="007A483B">
        <w:trPr>
          <w:trHeight w:val="69"/>
        </w:trPr>
        <w:tc>
          <w:tcPr>
            <w:tcW w:w="2093" w:type="dxa"/>
          </w:tcPr>
          <w:p w:rsidR="003977CE" w:rsidRDefault="001D48A4" w:rsidP="007A483B">
            <w:pPr>
              <w:rPr>
                <w:b/>
                <w:bCs/>
              </w:rPr>
            </w:pPr>
            <w:r>
              <w:rPr>
                <w:b/>
                <w:bCs/>
              </w:rPr>
              <w:t>(………)</w:t>
            </w:r>
          </w:p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992" w:type="dxa"/>
          </w:tcPr>
          <w:p w:rsidR="003977CE" w:rsidRPr="007A483B" w:rsidRDefault="003977CE" w:rsidP="007A483B"/>
        </w:tc>
        <w:tc>
          <w:tcPr>
            <w:tcW w:w="1449" w:type="dxa"/>
          </w:tcPr>
          <w:p w:rsidR="003977CE" w:rsidRPr="007A483B" w:rsidRDefault="003977CE" w:rsidP="007A483B"/>
        </w:tc>
        <w:tc>
          <w:tcPr>
            <w:tcW w:w="1146" w:type="dxa"/>
          </w:tcPr>
          <w:p w:rsidR="003977CE" w:rsidRPr="00021413" w:rsidRDefault="003977CE" w:rsidP="007A483B"/>
        </w:tc>
      </w:tr>
    </w:tbl>
    <w:p w:rsidR="007A483B" w:rsidRDefault="007A483B"/>
    <w:sectPr w:rsidR="007A4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6F"/>
    <w:rsid w:val="00021413"/>
    <w:rsid w:val="000455AE"/>
    <w:rsid w:val="001D48A4"/>
    <w:rsid w:val="00236F7B"/>
    <w:rsid w:val="00296EC2"/>
    <w:rsid w:val="003977CE"/>
    <w:rsid w:val="00536B6F"/>
    <w:rsid w:val="00720051"/>
    <w:rsid w:val="00725C3D"/>
    <w:rsid w:val="007A483B"/>
    <w:rsid w:val="008D5CC6"/>
    <w:rsid w:val="00BF0AD6"/>
    <w:rsid w:val="00EA3451"/>
    <w:rsid w:val="00F06410"/>
    <w:rsid w:val="00F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4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141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4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141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67</Bando>
    <Procedura xmlns="a104e9d4-6c2e-4acd-a393-dc049887975e">368</Procedura>
    <_dlc_DocId xmlns="a104e9d4-6c2e-4acd-a393-dc049887975e">WN5PCDEPWVKW-41-261</_dlc_DocId>
    <_dlc_DocIdUrl xmlns="a104e9d4-6c2e-4acd-a393-dc049887975e">
      <Url>https://sigef.mise.gov.it/_layouts/DocIdRedir.aspx?ID=WN5PCDEPWVKW-41-261</Url>
      <Description>WN5PCDEPWVKW-41-261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" ma:contentTypeID="0x0101008CB24FB93AD5EA42B7FAC0F2EE260D91030073D15384D7376149A55D8A2A30E21E38" ma:contentTypeVersion="2" ma:contentTypeDescription="Modulistica del Bando" ma:contentTypeScope="" ma:versionID="5436363c1794faca0437f4477ce8e4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169562-F563-41F4-8EE5-BE8722FAB24D}"/>
</file>

<file path=customXml/itemProps2.xml><?xml version="1.0" encoding="utf-8"?>
<ds:datastoreItem xmlns:ds="http://schemas.openxmlformats.org/officeDocument/2006/customXml" ds:itemID="{C93D7DA8-61D9-4248-8943-D48A87799FC7}"/>
</file>

<file path=customXml/itemProps3.xml><?xml version="1.0" encoding="utf-8"?>
<ds:datastoreItem xmlns:ds="http://schemas.openxmlformats.org/officeDocument/2006/customXml" ds:itemID="{D738934F-0E56-45A7-B6AD-B24C01B245EF}"/>
</file>

<file path=customXml/itemProps4.xml><?xml version="1.0" encoding="utf-8"?>
<ds:datastoreItem xmlns:ds="http://schemas.openxmlformats.org/officeDocument/2006/customXml" ds:itemID="{ED227754-46C9-4C04-8CA4-BF2125169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economico finanziario</dc:title>
  <dc:subject/>
  <dc:creator>Daniela Sini</dc:creator>
  <cp:keywords/>
  <dc:description/>
  <cp:lastModifiedBy>Daniela Sini</cp:lastModifiedBy>
  <cp:revision>9</cp:revision>
  <dcterms:created xsi:type="dcterms:W3CDTF">2018-06-28T07:31:00Z</dcterms:created>
  <dcterms:modified xsi:type="dcterms:W3CDTF">2018-07-19T06:04:00Z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0x0101008CB24FB93AD5EA42B7FAC0F2EE260D91030073D15384D7376149A55D8A2A30E21E38</vt:lpwstr>
  </property>
  <property fmtid="{D5CDD505-2E9C-101B-9397-08002B2CF9AE}" pid="3" name="_dlc_DocIdItemGuid">
    <vt:lpwstr>5f0819a1-dcd9-43e7-9764-92e0854e716b</vt:lpwstr>
  </property>
</Properties>
</file>